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B1" w:rsidRPr="00DB5BB1" w:rsidRDefault="00DB5BB1" w:rsidP="00DB5BB1">
      <w:pPr>
        <w:jc w:val="center"/>
      </w:pPr>
      <w:r w:rsidRPr="00DB5BB1">
        <w:rPr>
          <w:b/>
          <w:bCs/>
          <w:u w:val="single"/>
        </w:rPr>
        <w:t>Little Known Australian Who Helped Change World History.</w:t>
      </w:r>
      <w:r w:rsidRPr="00DB5BB1">
        <w:rPr>
          <w:u w:val="single"/>
        </w:rPr>
        <w:br/>
      </w:r>
      <w:r w:rsidRPr="00DB5BB1">
        <w:rPr>
          <w:b/>
          <w:bCs/>
          <w:u w:val="single"/>
        </w:rPr>
        <w:br/>
        <w:t>Dr Fred Schwarz</w:t>
      </w:r>
      <w:r w:rsidRPr="00DB5BB1">
        <w:rPr>
          <w:u w:val="single"/>
        </w:rPr>
        <w:br/>
      </w:r>
      <w:r w:rsidRPr="00DB5BB1">
        <w:rPr>
          <w:b/>
          <w:bCs/>
        </w:rPr>
        <w:br/>
      </w:r>
      <w:r w:rsidRPr="00DB5BB1">
        <w:rPr>
          <w:bCs/>
        </w:rPr>
        <w:t>by Graham McLennan</w:t>
      </w:r>
    </w:p>
    <w:p w:rsidR="00D0024C" w:rsidRDefault="00D0024C"/>
    <w:p w:rsidR="00DB5BB1" w:rsidRDefault="00DB5BB1">
      <w:r>
        <w:rPr>
          <w:rFonts w:eastAsia="Times New Roman"/>
          <w:noProof/>
          <w:color w:val="0000FF"/>
          <w:lang w:eastAsia="en-AU"/>
        </w:rPr>
        <w:drawing>
          <wp:inline distT="0" distB="0" distL="0" distR="0">
            <wp:extent cx="960874" cy="1457325"/>
            <wp:effectExtent l="19050" t="0" r="0" b="0"/>
            <wp:docPr id="1" name="Picture 1" descr="Image result for Dr Fred Schwarz">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 Fred Schwarz">
                      <a:hlinkClick r:id="rId4"/>
                    </pic:cNvPr>
                    <pic:cNvPicPr>
                      <a:picLocks noChangeAspect="1" noChangeArrowheads="1"/>
                    </pic:cNvPicPr>
                  </pic:nvPicPr>
                  <pic:blipFill>
                    <a:blip r:embed="rId5" r:link="rId6" cstate="print"/>
                    <a:srcRect/>
                    <a:stretch>
                      <a:fillRect/>
                    </a:stretch>
                  </pic:blipFill>
                  <pic:spPr bwMode="auto">
                    <a:xfrm>
                      <a:off x="0" y="0"/>
                      <a:ext cx="960874" cy="1457325"/>
                    </a:xfrm>
                    <a:prstGeom prst="rect">
                      <a:avLst/>
                    </a:prstGeom>
                    <a:noFill/>
                    <a:ln w="9525">
                      <a:noFill/>
                      <a:miter lim="800000"/>
                      <a:headEnd/>
                      <a:tailEnd/>
                    </a:ln>
                  </pic:spPr>
                </pic:pic>
              </a:graphicData>
            </a:graphic>
          </wp:inline>
        </w:drawing>
      </w:r>
    </w:p>
    <w:p w:rsidR="00DB5BB1" w:rsidRDefault="00DB5BB1"/>
    <w:p w:rsidR="00DB5BB1" w:rsidRPr="00DB5BB1" w:rsidRDefault="00DB5BB1">
      <w:r w:rsidRPr="00DB5BB1">
        <w:rPr>
          <w:bCs/>
        </w:rPr>
        <w:t xml:space="preserve">Born in 1913, with Jewish Austrian </w:t>
      </w:r>
      <w:proofErr w:type="spellStart"/>
      <w:r w:rsidRPr="00DB5BB1">
        <w:rPr>
          <w:bCs/>
        </w:rPr>
        <w:t>grand parents</w:t>
      </w:r>
      <w:proofErr w:type="spellEnd"/>
      <w:r w:rsidRPr="00DB5BB1">
        <w:rPr>
          <w:bCs/>
        </w:rPr>
        <w:t>, Fred Schwarz accepted Christ as his personal saviour in 1934, then  after graduating in medicine in Queensland Dr Schwarz  practiced in Strathfield Sydney.</w:t>
      </w:r>
      <w:r w:rsidRPr="00DB5BB1">
        <w:rPr>
          <w:bCs/>
        </w:rPr>
        <w:br/>
      </w:r>
      <w:r w:rsidRPr="00DB5BB1">
        <w:rPr>
          <w:bCs/>
        </w:rPr>
        <w:br/>
        <w:t>After researching many articles on Marxist theory he founded the Christian Anti-Communism Crusade.</w:t>
      </w:r>
      <w:r w:rsidRPr="00DB5BB1">
        <w:rPr>
          <w:bCs/>
        </w:rPr>
        <w:br/>
      </w:r>
      <w:r w:rsidRPr="00DB5BB1">
        <w:rPr>
          <w:bCs/>
        </w:rPr>
        <w:br/>
        <w:t xml:space="preserve">Dr Schwarz moved to the United States in 1960 and was instrumental in influencing the American leadership to withstand the atheistic Communist threat responsible for the deaths of tens of millions of Soviet citizens especially under </w:t>
      </w:r>
      <w:hyperlink r:id="rId7" w:history="1">
        <w:r w:rsidRPr="00DB5BB1">
          <w:rPr>
            <w:rStyle w:val="Hyperlink"/>
            <w:bCs/>
          </w:rPr>
          <w:t>Stalin</w:t>
        </w:r>
      </w:hyperlink>
      <w:r w:rsidRPr="00DB5BB1">
        <w:rPr>
          <w:bCs/>
        </w:rPr>
        <w:t>.</w:t>
      </w:r>
      <w:r w:rsidRPr="00DB5BB1">
        <w:rPr>
          <w:bCs/>
        </w:rPr>
        <w:br/>
      </w:r>
      <w:r w:rsidRPr="00DB5BB1">
        <w:rPr>
          <w:bCs/>
        </w:rPr>
        <w:br/>
        <w:t>Amongst those Schwarz influenced was US President Ronald Reagan who saw the collapse of Russian communism and the Berlin Wall separating East and West Germany.</w:t>
      </w:r>
      <w:r w:rsidRPr="00DB5BB1">
        <w:rPr>
          <w:bCs/>
        </w:rPr>
        <w:br/>
      </w:r>
      <w:r w:rsidRPr="00DB5BB1">
        <w:rPr>
          <w:bCs/>
        </w:rPr>
        <w:br/>
        <w:t xml:space="preserve">Dr Schwarz organised huge meetings throughout the United States in the </w:t>
      </w:r>
      <w:proofErr w:type="spellStart"/>
      <w:r w:rsidRPr="00DB5BB1">
        <w:rPr>
          <w:bCs/>
        </w:rPr>
        <w:t>1960's</w:t>
      </w:r>
      <w:proofErr w:type="spellEnd"/>
      <w:r w:rsidRPr="00DB5BB1">
        <w:rPr>
          <w:bCs/>
        </w:rPr>
        <w:t xml:space="preserve"> writing the best seller </w:t>
      </w:r>
      <w:r w:rsidRPr="00DB5BB1">
        <w:rPr>
          <w:bCs/>
          <w:i/>
          <w:iCs/>
        </w:rPr>
        <w:t>You Can Trust The Communists (to be Communists) </w:t>
      </w:r>
      <w:r w:rsidRPr="00DB5BB1">
        <w:rPr>
          <w:bCs/>
        </w:rPr>
        <w:t xml:space="preserve"> debating many Communists.</w:t>
      </w:r>
      <w:r w:rsidRPr="00DB5BB1">
        <w:rPr>
          <w:bCs/>
          <w:i/>
          <w:iCs/>
        </w:rPr>
        <w:t xml:space="preserve"> </w:t>
      </w:r>
      <w:r w:rsidRPr="00DB5BB1">
        <w:rPr>
          <w:bCs/>
        </w:rPr>
        <w:t>He returned to Australia to retire at Camden near Sydney passing to his reward in early 2009.</w:t>
      </w:r>
      <w:r w:rsidRPr="00DB5BB1">
        <w:rPr>
          <w:bCs/>
        </w:rPr>
        <w:br/>
      </w:r>
      <w:r w:rsidRPr="00DB5BB1">
        <w:rPr>
          <w:bCs/>
        </w:rPr>
        <w:br/>
        <w:t xml:space="preserve">For further reading visit </w:t>
      </w:r>
      <w:hyperlink r:id="rId8" w:history="1">
        <w:proofErr w:type="spellStart"/>
        <w:r w:rsidRPr="00DB5BB1">
          <w:rPr>
            <w:rStyle w:val="Hyperlink"/>
            <w:bCs/>
          </w:rPr>
          <w:t>http://en.wikipedia.org/wiki/Fred_Schwarz</w:t>
        </w:r>
        <w:proofErr w:type="spellEnd"/>
      </w:hyperlink>
      <w:r w:rsidRPr="00DB5BB1">
        <w:rPr>
          <w:i/>
          <w:iCs/>
        </w:rPr>
        <w:br/>
      </w:r>
    </w:p>
    <w:sectPr w:rsidR="00DB5BB1" w:rsidRPr="00DB5BB1"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B5BB1"/>
    <w:rsid w:val="00025509"/>
    <w:rsid w:val="00065DEF"/>
    <w:rsid w:val="002075AD"/>
    <w:rsid w:val="002B6925"/>
    <w:rsid w:val="003546DA"/>
    <w:rsid w:val="005B1E48"/>
    <w:rsid w:val="00795569"/>
    <w:rsid w:val="007E1C56"/>
    <w:rsid w:val="0082182D"/>
    <w:rsid w:val="009144BE"/>
    <w:rsid w:val="00D0024C"/>
    <w:rsid w:val="00D23588"/>
    <w:rsid w:val="00D72A78"/>
    <w:rsid w:val="00DB5BB1"/>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B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BB1"/>
    <w:rPr>
      <w:rFonts w:ascii="Tahoma" w:hAnsi="Tahoma" w:cs="Tahoma"/>
      <w:sz w:val="16"/>
      <w:szCs w:val="16"/>
    </w:rPr>
  </w:style>
  <w:style w:type="character" w:styleId="Hyperlink">
    <w:name w:val="Hyperlink"/>
    <w:basedOn w:val="DefaultParagraphFont"/>
    <w:uiPriority w:val="99"/>
    <w:unhideWhenUsed/>
    <w:rsid w:val="00DB5B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710383">
      <w:bodyDiv w:val="1"/>
      <w:marLeft w:val="0"/>
      <w:marRight w:val="0"/>
      <w:marTop w:val="0"/>
      <w:marBottom w:val="0"/>
      <w:divBdr>
        <w:top w:val="none" w:sz="0" w:space="0" w:color="auto"/>
        <w:left w:val="none" w:sz="0" w:space="0" w:color="auto"/>
        <w:bottom w:val="none" w:sz="0" w:space="0" w:color="auto"/>
        <w:right w:val="none" w:sz="0" w:space="0" w:color="auto"/>
      </w:divBdr>
    </w:div>
    <w:div w:id="5828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red_Schwarz" TargetMode="External"/><Relationship Id="rId3" Type="http://schemas.openxmlformats.org/officeDocument/2006/relationships/webSettings" Target="webSettings.xml"/><Relationship Id="rId7" Type="http://schemas.openxmlformats.org/officeDocument/2006/relationships/hyperlink" Target="http://www.ibtimes.com/how-many-people-did-joseph-stalin-kill-1111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part1.09070108.00040500@netwit.net.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oogle.com.au/imgres?imgurl=http://newsweekly.com.au/picture.php%253Fid%253D445&amp;imgrefurl=http://newsweekly.com.au/article.php?id%3D3820&amp;h=228&amp;w=150&amp;tbnid=rPhr4m9rFE69PM:&amp;zoom=1&amp;docid=xJ1zKSnc6BR3fM&amp;ei=NqMeVfKNN9Gj8AXX44DYBg&amp;tbm=isch&amp;ved=0CB0QMygBMA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2015-04-11T01:27:00Z</dcterms:created>
  <dcterms:modified xsi:type="dcterms:W3CDTF">2015-04-11T01:29:00Z</dcterms:modified>
</cp:coreProperties>
</file>